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943" w:rsidRDefault="00253943" w:rsidP="002539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6367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:rsidR="00253943" w:rsidRDefault="00253943" w:rsidP="00253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394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b/>
          <w:sz w:val="28"/>
          <w:szCs w:val="28"/>
          <w:lang w:val="kk-KZ"/>
        </w:rPr>
        <w:t>1Тақырып.</w:t>
      </w:r>
      <w:r w:rsidR="00253943" w:rsidRPr="00CD4E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Топырақ монолиттер және қағаз-ыдыстағы үлгілер арқылы, ҚР негізгі топырақ типтерінің морфологиялық белгілері. Негізгі топырақ типтерінің гранулометриялық және химиялық талдаулары.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b/>
          <w:sz w:val="28"/>
          <w:szCs w:val="28"/>
          <w:lang w:val="kk-KZ"/>
        </w:rPr>
        <w:t>Жұмыс мақсаты: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Топырақтың 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орфологиялық белгілерімен 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танысу. Топырақтар мен жыныстардың гранулометриялық құрамын танап басында анықтау әдістерін (құрғақ</w:t>
      </w:r>
      <w:r>
        <w:rPr>
          <w:rFonts w:ascii="Times New Roman" w:hAnsi="Times New Roman" w:cs="Times New Roman"/>
          <w:sz w:val="28"/>
          <w:szCs w:val="28"/>
          <w:lang w:val="kk-KZ"/>
        </w:rPr>
        <w:t>, ылғалды әдістер)    үйрену.</w:t>
      </w:r>
    </w:p>
    <w:p w:rsidR="00253943" w:rsidRPr="00253943" w:rsidRDefault="00253943" w:rsidP="00A827C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Pr="0025394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 xml:space="preserve">1. Морфологиялық белгілерді білудің құндылығын анықтау. </w:t>
      </w:r>
    </w:p>
    <w:p w:rsid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>2. Монолитті сипаттауға дағдылану.</w:t>
      </w:r>
    </w:p>
    <w:p w:rsid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«Гранулометриялық элемент», «гранулометриялық элементтер фракциясы»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 ұғымдарға анықтама беру.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 xml:space="preserve"> Фракциялар құрамына енетін гранулометриялық элементтерді (топырақ қаңқасы, ұсақ то</w:t>
      </w:r>
      <w:r>
        <w:rPr>
          <w:rFonts w:ascii="Times New Roman" w:hAnsi="Times New Roman" w:cs="Times New Roman"/>
          <w:sz w:val="28"/>
          <w:szCs w:val="28"/>
          <w:lang w:val="kk-KZ"/>
        </w:rPr>
        <w:t>пырақ, физикалық балшық) ұғыну;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Қажетті құралдар мен материалдар: 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Топырақ үлгілері, монолиттер, топырақ құрылымы үлгілері.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3943" w:rsidRPr="00253943" w:rsidRDefault="00253943" w:rsidP="00A827C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>1. Топырақты қандай негізгі морфологиялық белгілер сипаттайды?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>2. Топырақ кескіні дегеніміз не?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>3. Топырақтың құрылым классификациясы?</w:t>
      </w:r>
    </w:p>
    <w:p w:rsid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>4. Жаңа жарандылар топырақ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қасиеттеріне қалай әсер етеді?</w:t>
      </w:r>
    </w:p>
    <w:p w:rsidR="00253943" w:rsidRPr="00253943" w:rsidRDefault="00A827C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253943" w:rsidRPr="00253943">
        <w:rPr>
          <w:rFonts w:ascii="Times New Roman" w:hAnsi="Times New Roman" w:cs="Times New Roman"/>
          <w:sz w:val="28"/>
          <w:szCs w:val="28"/>
          <w:lang w:val="kk-KZ"/>
        </w:rPr>
        <w:t>Гранулометриялық элементтер жеке фракцияларының топырақ қасиеттеріне ықпалы қандай ?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. Қандай фракциялардың ылғалды ұстауы, су өткізгіштігі, коагуляцияға қабілеттілігі, топырақта жүретін құрылым түзілу, физико-химиялық процесстерге қатысуы жақсы ?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. Топырақ гранулометриялық құрамы классификациясы қандай бөлшектер мөлшерімен анықталады ?</w:t>
      </w: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. Топырақтар мен жыныстардың гранулометриялық құрамы зертханалық жағдайда және танап басында қандай жолдармен анықталады ?</w:t>
      </w:r>
    </w:p>
    <w:p w:rsidR="00706367" w:rsidRDefault="0070636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3943" w:rsidRPr="0025394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539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253943">
        <w:rPr>
          <w:rFonts w:ascii="Times New Roman" w:hAnsi="Times New Roman" w:cs="Times New Roman"/>
          <w:sz w:val="28"/>
          <w:szCs w:val="28"/>
          <w:lang w:val="kk-KZ"/>
        </w:rPr>
        <w:t>1, С.</w:t>
      </w:r>
      <w:r w:rsidRPr="002539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53943">
        <w:rPr>
          <w:rFonts w:ascii="Times New Roman" w:hAnsi="Times New Roman" w:cs="Times New Roman"/>
          <w:sz w:val="28"/>
          <w:lang w:val="kk-KZ"/>
        </w:rPr>
        <w:t>84-97; 2, С. 101-113; 4, С. 40-52; 5, С. 144-160.</w:t>
      </w:r>
    </w:p>
    <w:p w:rsidR="00706367" w:rsidRPr="00253943" w:rsidRDefault="00253943" w:rsidP="00A827C7">
      <w:pPr>
        <w:tabs>
          <w:tab w:val="left" w:pos="84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943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706367" w:rsidRPr="00253943" w:rsidRDefault="0070636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3943" w:rsidRPr="00CD4EA3" w:rsidRDefault="0025394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CD4EA3" w:rsidRPr="00CD4E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</w:t>
      </w:r>
      <w:r w:rsidRPr="00CD4E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Орманды дала және дала аймағының қара топырақтары. </w:t>
      </w:r>
    </w:p>
    <w:p w:rsidR="00CD4EA3" w:rsidRPr="00AD50B5" w:rsidRDefault="00CD4EA3" w:rsidP="00A827C7">
      <w:pPr>
        <w:spacing w:after="0" w:line="240" w:lineRule="auto"/>
        <w:ind w:firstLine="709"/>
        <w:jc w:val="both"/>
        <w:rPr>
          <w:lang w:val="kk-KZ"/>
        </w:rPr>
      </w:pPr>
      <w:r w:rsidRPr="00CD4EA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D80815">
        <w:rPr>
          <w:b/>
          <w:sz w:val="28"/>
          <w:szCs w:val="28"/>
          <w:lang w:val="kk-KZ"/>
        </w:rPr>
        <w:t xml:space="preserve"> 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>Орманды дала және дала аймағының қара топырақтардын құрылу жағдайлары, процестері, құрылысы және қасиеттерін оқып білу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EA3">
        <w:rPr>
          <w:rFonts w:ascii="Times New Roman" w:hAnsi="Times New Roman"/>
          <w:bCs/>
          <w:sz w:val="28"/>
          <w:szCs w:val="28"/>
          <w:lang w:val="kk-KZ"/>
        </w:rPr>
        <w:t>1. Қара топырақтар классификациясы</w:t>
      </w:r>
    </w:p>
    <w:p w:rsidR="00CD4EA3" w:rsidRPr="00CD4EA3" w:rsidRDefault="00CD4EA3" w:rsidP="00A827C7">
      <w:pPr>
        <w:pStyle w:val="a7"/>
        <w:rPr>
          <w:rFonts w:ascii="Times New Roman" w:hAnsi="Times New Roman"/>
          <w:bCs/>
          <w:szCs w:val="28"/>
          <w:lang w:val="kk-KZ"/>
        </w:rPr>
      </w:pPr>
      <w:r w:rsidRPr="00CD4EA3">
        <w:rPr>
          <w:rFonts w:ascii="Times New Roman" w:hAnsi="Times New Roman"/>
          <w:bCs/>
          <w:szCs w:val="28"/>
          <w:lang w:val="kk-KZ"/>
        </w:rPr>
        <w:t>2. Орманды дала қара топырақтары</w:t>
      </w:r>
    </w:p>
    <w:p w:rsidR="00CD4EA3" w:rsidRPr="00CD4EA3" w:rsidRDefault="00CD4EA3" w:rsidP="00A827C7">
      <w:pPr>
        <w:pStyle w:val="a7"/>
        <w:rPr>
          <w:rFonts w:ascii="Times New Roman" w:hAnsi="Times New Roman"/>
          <w:bCs/>
          <w:szCs w:val="28"/>
          <w:lang w:val="kk-KZ"/>
        </w:rPr>
      </w:pPr>
      <w:r w:rsidRPr="00CD4EA3">
        <w:rPr>
          <w:rFonts w:ascii="Times New Roman" w:hAnsi="Times New Roman"/>
          <w:bCs/>
          <w:szCs w:val="28"/>
          <w:lang w:val="kk-KZ"/>
        </w:rPr>
        <w:t>3. Далалы аймақ қара топырақтары</w:t>
      </w:r>
    </w:p>
    <w:p w:rsidR="00CD4EA3" w:rsidRDefault="00CD4EA3" w:rsidP="00A827C7">
      <w:pPr>
        <w:pStyle w:val="a7"/>
        <w:jc w:val="center"/>
        <w:rPr>
          <w:rFonts w:ascii="Times New Roman" w:hAnsi="Times New Roman"/>
          <w:lang w:val="kk-KZ"/>
        </w:rPr>
      </w:pP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CD4EA3">
        <w:rPr>
          <w:rFonts w:ascii="Times New Roman" w:hAnsi="Times New Roman" w:cs="Times New Roman"/>
          <w:b/>
          <w:sz w:val="28"/>
          <w:lang w:val="kk-KZ"/>
        </w:rPr>
        <w:t>Бақылау сұрақтары: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>1 Қара топырақтар қандай аймақтарда таралған?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lastRenderedPageBreak/>
        <w:t>2 Қара топырақтарда қандай топырақ тізілу процестері жүреді?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>3 Қара топырақтар қандай типшелерге, тектерге, түрлерге және түршелерге бөлінеді?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>4 Қара топырақтардың негізгі қасиеттерін атаңыз?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>5 Ауыл шаруашылығында қара топырақтар қалай пайдалынады?</w:t>
      </w: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D4EA3" w:rsidRPr="00CD4EA3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CD4EA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Әдебиет:</w:t>
      </w:r>
      <w:r w:rsidRPr="00CD4E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D4EA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>.</w:t>
      </w:r>
      <w:r w:rsidRPr="00CD4EA3">
        <w:rPr>
          <w:rFonts w:ascii="Times New Roman" w:hAnsi="Times New Roman" w:cs="Times New Roman"/>
          <w:color w:val="000000"/>
          <w:sz w:val="28"/>
          <w:lang w:val="kk-KZ"/>
        </w:rPr>
        <w:t xml:space="preserve">118-138; 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2,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. 291-311; 3, 160-172б; </w:t>
      </w:r>
      <w:r w:rsidRPr="00CD4EA3">
        <w:rPr>
          <w:rFonts w:ascii="Times New Roman" w:hAnsi="Times New Roman" w:cs="Times New Roman"/>
          <w:color w:val="000000"/>
          <w:sz w:val="28"/>
          <w:lang w:val="kk-KZ"/>
        </w:rPr>
        <w:t xml:space="preserve">9,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>.227-287; 11, 200б; 17, 55-59 б</w:t>
      </w:r>
      <w:r w:rsidRPr="00CD4EA3">
        <w:rPr>
          <w:rFonts w:ascii="Times New Roman" w:hAnsi="Times New Roman" w:cs="Times New Roman"/>
          <w:sz w:val="28"/>
        </w:rPr>
        <w:t>.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706367" w:rsidRPr="00253943" w:rsidRDefault="0070636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6367" w:rsidRPr="00253943" w:rsidRDefault="0070636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EA3" w:rsidRPr="00476E9D" w:rsidRDefault="00CD4EA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6E9D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F226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76E9D" w:rsidRPr="00476E9D">
        <w:rPr>
          <w:rFonts w:ascii="Times New Roman" w:hAnsi="Times New Roman" w:cs="Times New Roman"/>
          <w:b/>
          <w:sz w:val="28"/>
          <w:szCs w:val="28"/>
          <w:lang w:val="kk-KZ"/>
        </w:rPr>
        <w:t>Тақырып.</w:t>
      </w:r>
      <w:r w:rsidRPr="00476E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Құрғақ дала аймағының қара-қоңыр топырағы.</w:t>
      </w:r>
    </w:p>
    <w:p w:rsidR="00476E9D" w:rsidRPr="00476E9D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6E9D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476E9D">
        <w:rPr>
          <w:rFonts w:ascii="Times New Roman" w:hAnsi="Times New Roman" w:cs="Times New Roman"/>
          <w:sz w:val="28"/>
          <w:szCs w:val="28"/>
          <w:lang w:val="kk-KZ"/>
        </w:rPr>
        <w:t xml:space="preserve"> Құрғақ дала аймағының қара-қоңыр топырағы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76E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>құрылу жағдайлары, процестері, құрылысы және қасиеттерін оқып білу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76E9D" w:rsidRPr="00476E9D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76E9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476E9D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706367">
        <w:rPr>
          <w:rFonts w:ascii="Times New Roman" w:hAnsi="Times New Roman" w:cs="Times New Roman"/>
          <w:sz w:val="28"/>
          <w:szCs w:val="28"/>
          <w:lang w:val="kk-KZ"/>
        </w:rPr>
        <w:t>Құрғақ дала аймағының қара-қоңыр топырағы</w:t>
      </w:r>
    </w:p>
    <w:p w:rsidR="00476E9D" w:rsidRDefault="00476E9D" w:rsidP="00A827C7">
      <w:pPr>
        <w:pStyle w:val="a7"/>
        <w:rPr>
          <w:rFonts w:ascii="Times New Roman" w:hAnsi="Times New Roman"/>
          <w:lang w:val="kk-KZ"/>
        </w:rPr>
      </w:pPr>
      <w:r>
        <w:rPr>
          <w:rFonts w:ascii="Times New Roman" w:hAnsi="Times New Roman"/>
          <w:szCs w:val="28"/>
          <w:lang w:val="kk-KZ"/>
        </w:rPr>
        <w:t>2</w:t>
      </w:r>
      <w:r w:rsidRPr="00476E9D">
        <w:rPr>
          <w:rFonts w:ascii="Times New Roman" w:hAnsi="Times New Roman"/>
          <w:lang w:val="kk-KZ"/>
        </w:rPr>
        <w:t xml:space="preserve"> Күңгірт қоңыр топырақ.</w:t>
      </w:r>
    </w:p>
    <w:p w:rsidR="00476E9D" w:rsidRPr="00476E9D" w:rsidRDefault="00476E9D" w:rsidP="00A827C7">
      <w:pPr>
        <w:pStyle w:val="a7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3 </w:t>
      </w:r>
      <w:r w:rsidRPr="00476E9D">
        <w:rPr>
          <w:rFonts w:ascii="Times New Roman" w:hAnsi="Times New Roman"/>
          <w:lang w:val="kk-KZ"/>
        </w:rPr>
        <w:t>Нағыз қоңыр топырақ.</w:t>
      </w:r>
    </w:p>
    <w:p w:rsidR="00476E9D" w:rsidRPr="00476E9D" w:rsidRDefault="00476E9D" w:rsidP="00A827C7">
      <w:pPr>
        <w:pStyle w:val="a7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4 </w:t>
      </w:r>
      <w:r w:rsidRPr="00476E9D">
        <w:rPr>
          <w:rFonts w:ascii="Times New Roman" w:hAnsi="Times New Roman"/>
          <w:lang w:val="kk-KZ"/>
        </w:rPr>
        <w:t>Ашық қоңыр топырақ.</w:t>
      </w:r>
    </w:p>
    <w:p w:rsidR="00476E9D" w:rsidRPr="00706367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CD4EA3">
        <w:rPr>
          <w:rFonts w:ascii="Times New Roman" w:hAnsi="Times New Roman" w:cs="Times New Roman"/>
          <w:b/>
          <w:sz w:val="28"/>
          <w:lang w:val="kk-KZ"/>
        </w:rPr>
        <w:t>Бақылау сұрақтары:</w:t>
      </w: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706367">
        <w:rPr>
          <w:rFonts w:ascii="Times New Roman" w:hAnsi="Times New Roman" w:cs="Times New Roman"/>
          <w:sz w:val="28"/>
          <w:szCs w:val="28"/>
          <w:lang w:val="kk-KZ"/>
        </w:rPr>
        <w:t>Құрғақ дала аймағының қара-қоңыр топырағы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 қандай аймақтарда таралған?</w:t>
      </w: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476E9D">
        <w:rPr>
          <w:rFonts w:ascii="Times New Roman" w:hAnsi="Times New Roman"/>
          <w:sz w:val="28"/>
          <w:szCs w:val="28"/>
          <w:lang w:val="kk-KZ"/>
        </w:rPr>
        <w:t>Күңгірт қоңыр топырақ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 қандай топырақ тізілу процестері жүреді?</w:t>
      </w: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706367">
        <w:rPr>
          <w:rFonts w:ascii="Times New Roman" w:hAnsi="Times New Roman" w:cs="Times New Roman"/>
          <w:sz w:val="28"/>
          <w:szCs w:val="28"/>
          <w:lang w:val="kk-KZ"/>
        </w:rPr>
        <w:t>Қара-қоңыр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 топырақтар қандай типшелерге, тектерге, түрлерге және түршелерге бөлінеді?</w:t>
      </w: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E9D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Pr="00476E9D">
        <w:rPr>
          <w:rFonts w:ascii="Times New Roman" w:hAnsi="Times New Roman"/>
          <w:sz w:val="28"/>
          <w:szCs w:val="28"/>
          <w:lang w:val="kk-KZ"/>
        </w:rPr>
        <w:t>Нағыз қоңыр</w:t>
      </w:r>
      <w:r>
        <w:rPr>
          <w:rFonts w:ascii="Times New Roman" w:hAnsi="Times New Roman"/>
          <w:lang w:val="kk-KZ"/>
        </w:rPr>
        <w:t xml:space="preserve"> 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 топырақтардың негізгі қасиеттерін атаңыз?</w:t>
      </w: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5 Ауыл шаруашылығында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706367">
        <w:rPr>
          <w:rFonts w:ascii="Times New Roman" w:hAnsi="Times New Roman" w:cs="Times New Roman"/>
          <w:sz w:val="28"/>
          <w:szCs w:val="28"/>
          <w:lang w:val="kk-KZ"/>
        </w:rPr>
        <w:t xml:space="preserve">ұрғақ дала аймағының қара-қоңыр 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>топырақтар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CD4EA3">
        <w:rPr>
          <w:rFonts w:ascii="Times New Roman" w:hAnsi="Times New Roman" w:cs="Times New Roman"/>
          <w:sz w:val="28"/>
          <w:szCs w:val="28"/>
          <w:lang w:val="kk-KZ"/>
        </w:rPr>
        <w:t xml:space="preserve"> қалай пайдалынады?</w:t>
      </w: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76E9D" w:rsidRPr="00CD4EA3" w:rsidRDefault="00476E9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CD4EA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Әдебиет:</w:t>
      </w:r>
      <w:r w:rsidRPr="00CD4E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D4EA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>.</w:t>
      </w:r>
      <w:r w:rsidRPr="00CD4EA3">
        <w:rPr>
          <w:rFonts w:ascii="Times New Roman" w:hAnsi="Times New Roman" w:cs="Times New Roman"/>
          <w:color w:val="000000"/>
          <w:sz w:val="28"/>
          <w:lang w:val="kk-KZ"/>
        </w:rPr>
        <w:t xml:space="preserve">118-138; 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2,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. 291-311; 3, 160-172б; </w:t>
      </w:r>
      <w:r w:rsidRPr="00CD4EA3">
        <w:rPr>
          <w:rFonts w:ascii="Times New Roman" w:hAnsi="Times New Roman" w:cs="Times New Roman"/>
          <w:color w:val="000000"/>
          <w:sz w:val="28"/>
          <w:lang w:val="kk-KZ"/>
        </w:rPr>
        <w:t xml:space="preserve">9,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>.227-287; 11, 200б; 17, 55-59 б</w:t>
      </w:r>
      <w:r w:rsidRPr="00CD4EA3">
        <w:rPr>
          <w:rFonts w:ascii="Times New Roman" w:hAnsi="Times New Roman" w:cs="Times New Roman"/>
          <w:sz w:val="28"/>
        </w:rPr>
        <w:t>.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087B6A" w:rsidRDefault="00087B6A" w:rsidP="00A827C7">
      <w:pPr>
        <w:pStyle w:val="a7"/>
        <w:ind w:firstLine="0"/>
        <w:rPr>
          <w:rFonts w:ascii="Times New Roman" w:hAnsi="Times New Roman"/>
          <w:lang w:val="kk-KZ"/>
        </w:rPr>
      </w:pPr>
    </w:p>
    <w:p w:rsidR="00087B6A" w:rsidRDefault="00087B6A" w:rsidP="00A827C7">
      <w:pPr>
        <w:pStyle w:val="a7"/>
        <w:rPr>
          <w:rFonts w:ascii="Times New Roman" w:hAnsi="Times New Roman"/>
          <w:lang w:val="kk-KZ"/>
        </w:rPr>
      </w:pPr>
    </w:p>
    <w:p w:rsidR="00087B6A" w:rsidRDefault="00087B6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7B6A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9315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76E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</w:t>
      </w:r>
      <w:r w:rsidRPr="00087B6A">
        <w:rPr>
          <w:rFonts w:ascii="Times New Roman" w:hAnsi="Times New Roman" w:cs="Times New Roman"/>
          <w:b/>
          <w:sz w:val="28"/>
          <w:szCs w:val="28"/>
          <w:lang w:val="kk-KZ"/>
        </w:rPr>
        <w:t>Жартылай шөлді аймақтың қоңыр, сұр-қоңыр топырақтары</w:t>
      </w:r>
    </w:p>
    <w:p w:rsidR="00087B6A" w:rsidRPr="00706367" w:rsidRDefault="00087B6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Қуаң дала, шөлді-дала, шөлді және тауалды-шөлді-дала аймақтары топырақтарының топырақ түзілу жағдайлары мен процестері, құрылысы мен қасиеттерін оқып білу. </w:t>
      </w:r>
    </w:p>
    <w:p w:rsidR="0093150A" w:rsidRPr="0093150A" w:rsidRDefault="0093150A" w:rsidP="00A827C7">
      <w:pPr>
        <w:spacing w:after="0" w:line="240" w:lineRule="auto"/>
        <w:ind w:firstLine="709"/>
        <w:rPr>
          <w:rFonts w:ascii="Times New Roman" w:hAnsi="Times New Roman" w:cs="Times New Roman"/>
          <w:lang w:val="kk-KZ"/>
        </w:rPr>
      </w:pP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93150A">
        <w:rPr>
          <w:rFonts w:ascii="Times New Roman" w:hAnsi="Times New Roman" w:cs="Times New Roman"/>
          <w:lang w:val="kk-KZ"/>
        </w:rPr>
        <w:t xml:space="preserve"> </w:t>
      </w: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1 Қара қоңыр топырақтар, құрылысы және қасиеттері</w:t>
      </w: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2 Қоңыр (бурые), сұршыл-қоңыр (серо-бурые пустынные) топырақтар, құрылысы және қасиеттері </w:t>
      </w: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 Тақырлар</w:t>
      </w:r>
    </w:p>
    <w:p w:rsidR="0093150A" w:rsidRDefault="004444E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r w:rsidR="0093150A" w:rsidRPr="0093150A">
        <w:rPr>
          <w:rFonts w:ascii="Times New Roman" w:hAnsi="Times New Roman" w:cs="Times New Roman"/>
          <w:sz w:val="28"/>
          <w:szCs w:val="28"/>
          <w:lang w:val="kk-KZ"/>
        </w:rPr>
        <w:t>Қуаң дала, шөлді және шөлейт аймақтары топырақтарының</w:t>
      </w:r>
      <w:r w:rsidR="0093150A">
        <w:rPr>
          <w:rFonts w:ascii="Times New Roman" w:hAnsi="Times New Roman" w:cs="Times New Roman"/>
          <w:sz w:val="28"/>
          <w:szCs w:val="28"/>
          <w:lang w:val="kk-KZ"/>
        </w:rPr>
        <w:t xml:space="preserve"> құнарлылығын арттыру шаралары</w:t>
      </w: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3150A" w:rsidRPr="0093150A" w:rsidRDefault="0093150A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1 Қара-қоңыр, қоңыр, сұршыл-қоңыр, құба топырақтар және тақырлар қандай аймақтарда таралған?</w:t>
      </w:r>
    </w:p>
    <w:p w:rsidR="0093150A" w:rsidRPr="0093150A" w:rsidRDefault="0093150A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2 Қара-қоңыр, қоңыр, сұршыл-қоңыр, құба топырақтар және тақырларда қандай топырақ түзілу процестері жүреді?</w:t>
      </w:r>
    </w:p>
    <w:p w:rsidR="0093150A" w:rsidRPr="0093150A" w:rsidRDefault="0093150A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3 Қара-қоңыр топырақтар қандай типшелер, тектер және түршелерге бөлінеді?</w:t>
      </w:r>
    </w:p>
    <w:p w:rsidR="0093150A" w:rsidRPr="0093150A" w:rsidRDefault="0093150A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4 Қара-қоңыр, қоңыр, сұршыл-қоңыр, құба топырақтар және тақырлардың қандай қасиеттері бар?</w:t>
      </w:r>
    </w:p>
    <w:p w:rsidR="0093150A" w:rsidRPr="0093150A" w:rsidRDefault="0093150A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5 Қара-қоңыр, қоңыр, сұршыл-қоңыр, құба топырақтар және тақырлар ауыл шаруашылығында қалай пайдалынады?</w:t>
      </w: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93150A" w:rsidRPr="0093150A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Әдебиет: </w:t>
      </w:r>
      <w:r w:rsidRPr="0093150A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3150A">
        <w:rPr>
          <w:rFonts w:ascii="Times New Roman" w:hAnsi="Times New Roman" w:cs="Times New Roman"/>
          <w:sz w:val="28"/>
          <w:szCs w:val="28"/>
        </w:rPr>
        <w:t>С.</w:t>
      </w:r>
      <w:r w:rsidRPr="0093150A">
        <w:rPr>
          <w:rFonts w:ascii="Times New Roman" w:hAnsi="Times New Roman" w:cs="Times New Roman"/>
          <w:color w:val="000000"/>
          <w:sz w:val="28"/>
          <w:szCs w:val="28"/>
        </w:rPr>
        <w:t>164-166, 173-192</w:t>
      </w:r>
      <w:r w:rsidRPr="0093150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2, С. 311-320, 337-355; 3, 73-81, 102-129, 160-172 б; 9, </w:t>
      </w:r>
      <w:r w:rsidRPr="0093150A">
        <w:rPr>
          <w:rFonts w:ascii="Times New Roman" w:hAnsi="Times New Roman" w:cs="Times New Roman"/>
          <w:sz w:val="28"/>
          <w:szCs w:val="28"/>
        </w:rPr>
        <w:t>С.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>310-333</w:t>
      </w:r>
      <w:r w:rsidRPr="0093150A">
        <w:rPr>
          <w:rFonts w:ascii="Times New Roman" w:hAnsi="Times New Roman" w:cs="Times New Roman"/>
          <w:sz w:val="28"/>
          <w:szCs w:val="28"/>
        </w:rPr>
        <w:t>.</w:t>
      </w:r>
    </w:p>
    <w:p w:rsidR="0093150A" w:rsidRDefault="0093150A" w:rsidP="00A827C7">
      <w:pPr>
        <w:pStyle w:val="a7"/>
        <w:rPr>
          <w:rFonts w:ascii="Times New Roman" w:hAnsi="Times New Roman"/>
          <w:lang w:val="ru-RU"/>
        </w:rPr>
      </w:pPr>
    </w:p>
    <w:p w:rsidR="0093150A" w:rsidRDefault="0093150A" w:rsidP="00A827C7">
      <w:pPr>
        <w:pStyle w:val="a7"/>
        <w:rPr>
          <w:rFonts w:ascii="Times New Roman" w:hAnsi="Times New Roman"/>
          <w:lang w:val="ru-RU"/>
        </w:rPr>
      </w:pPr>
    </w:p>
    <w:p w:rsidR="0093150A" w:rsidRPr="00CA3842" w:rsidRDefault="0093150A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>5 Тақырып.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04C9">
        <w:rPr>
          <w:rFonts w:ascii="Times New Roman" w:hAnsi="Times New Roman" w:cs="Times New Roman"/>
          <w:b/>
          <w:sz w:val="28"/>
          <w:szCs w:val="28"/>
          <w:lang w:val="kk-KZ"/>
        </w:rPr>
        <w:t>Боз топырақтар, олардың шалғынды түрлерінің және шалғынды жайылмалы түрлері.</w:t>
      </w:r>
    </w:p>
    <w:p w:rsidR="00CA3842" w:rsidRPr="00CA3842" w:rsidRDefault="00CA3842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</w:t>
      </w:r>
      <w:r w:rsidRPr="00CA3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CA3842">
        <w:rPr>
          <w:rFonts w:ascii="Times New Roman" w:hAnsi="Times New Roman" w:cs="Times New Roman"/>
          <w:sz w:val="28"/>
          <w:szCs w:val="28"/>
          <w:lang w:val="kk-KZ"/>
        </w:rPr>
        <w:t xml:space="preserve">Қуаң дала, шөлді-дала, шөлді және тауалды-шөлді-дала аймақтары топырақтарының топырақ түзілу жағдайлары мен процестері, құрылысы мен қасиеттерін оқып білу. </w:t>
      </w:r>
    </w:p>
    <w:p w:rsidR="00CA3842" w:rsidRPr="00CA3842" w:rsidRDefault="00CA3842" w:rsidP="00A827C7">
      <w:pPr>
        <w:spacing w:after="0" w:line="240" w:lineRule="auto"/>
        <w:ind w:firstLine="709"/>
        <w:rPr>
          <w:rFonts w:ascii="Times New Roman" w:hAnsi="Times New Roman" w:cs="Times New Roman"/>
          <w:lang w:val="kk-KZ"/>
        </w:rPr>
      </w:pPr>
      <w:r w:rsidRPr="00CA3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Жоспары:</w:t>
      </w:r>
      <w:r w:rsidRPr="00CA3842">
        <w:rPr>
          <w:rFonts w:ascii="Times New Roman" w:hAnsi="Times New Roman" w:cs="Times New Roman"/>
          <w:lang w:val="kk-KZ"/>
        </w:rPr>
        <w:t xml:space="preserve"> </w:t>
      </w:r>
    </w:p>
    <w:p w:rsidR="00CA3842" w:rsidRPr="00CA3842" w:rsidRDefault="00CA3842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CA3842">
        <w:rPr>
          <w:rFonts w:ascii="Times New Roman" w:hAnsi="Times New Roman" w:cs="Times New Roman"/>
          <w:sz w:val="28"/>
          <w:szCs w:val="28"/>
          <w:lang w:val="kk-KZ"/>
        </w:rPr>
        <w:t xml:space="preserve"> Құба (боз) топырақтар, құрылысы және қасиеттері</w:t>
      </w:r>
    </w:p>
    <w:p w:rsidR="00CA3842" w:rsidRPr="00CA3842" w:rsidRDefault="004444E3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A3842" w:rsidRPr="00CA3842">
        <w:rPr>
          <w:rFonts w:ascii="Times New Roman" w:hAnsi="Times New Roman" w:cs="Times New Roman"/>
          <w:sz w:val="28"/>
          <w:szCs w:val="28"/>
          <w:lang w:val="kk-KZ"/>
        </w:rPr>
        <w:t>Қуаң дала, шөлді және шөлейт аймақтары топырақтарының құнарлылығын арттыру шаралары</w:t>
      </w:r>
    </w:p>
    <w:p w:rsidR="008404C9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8404C9" w:rsidRPr="0093150A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Бақылау сұрақтары:</w:t>
      </w:r>
    </w:p>
    <w:p w:rsidR="008404C9" w:rsidRPr="0093150A" w:rsidRDefault="008404C9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1 Қара-қоңыр, қоңыр, сұршыл-қоңыр, құба топырақтар және тақырлар қандай аймақтарда таралған?</w:t>
      </w:r>
    </w:p>
    <w:p w:rsidR="008404C9" w:rsidRPr="0093150A" w:rsidRDefault="008404C9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2 Қара-қоңыр, қоңыр, сұршыл-қоңыр, құба топырақтар және тақырларда қандай топырақ түзілу процестері жүреді?</w:t>
      </w:r>
    </w:p>
    <w:p w:rsidR="008404C9" w:rsidRPr="0093150A" w:rsidRDefault="008404C9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3 Қара-қоңыр топырақтар қандай типшелер, тектер және түршелерге бөлінеді?</w:t>
      </w:r>
    </w:p>
    <w:p w:rsidR="008404C9" w:rsidRPr="0093150A" w:rsidRDefault="008404C9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4 Қара-қоңыр, қоңыр, сұршыл-қоңыр, құба топырақтар және тақырлардың қандай қасиеттері бар?</w:t>
      </w:r>
    </w:p>
    <w:p w:rsidR="008404C9" w:rsidRPr="0093150A" w:rsidRDefault="008404C9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3150A">
        <w:rPr>
          <w:rFonts w:ascii="Times New Roman" w:hAnsi="Times New Roman" w:cs="Times New Roman"/>
          <w:sz w:val="28"/>
          <w:szCs w:val="28"/>
          <w:lang w:val="kk-KZ"/>
        </w:rPr>
        <w:t>5 Қара-қоңыр, қоңыр, сұршыл-қоңыр, құба топырақтар және тақырлар ауыл шаруашылығында қалай пайдалынады?</w:t>
      </w:r>
    </w:p>
    <w:p w:rsidR="008404C9" w:rsidRPr="0093150A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404C9" w:rsidRPr="0093150A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5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Әдебиет: </w:t>
      </w:r>
      <w:r w:rsidRPr="0093150A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3150A">
        <w:rPr>
          <w:rFonts w:ascii="Times New Roman" w:hAnsi="Times New Roman" w:cs="Times New Roman"/>
          <w:sz w:val="28"/>
          <w:szCs w:val="28"/>
        </w:rPr>
        <w:t>С.</w:t>
      </w:r>
      <w:r w:rsidRPr="0093150A">
        <w:rPr>
          <w:rFonts w:ascii="Times New Roman" w:hAnsi="Times New Roman" w:cs="Times New Roman"/>
          <w:color w:val="000000"/>
          <w:sz w:val="28"/>
          <w:szCs w:val="28"/>
        </w:rPr>
        <w:t>164-166, 173-192</w:t>
      </w:r>
      <w:r w:rsidRPr="0093150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 xml:space="preserve">2, С. 311-320, 337-355; 3, 73-81, 102-129, 160-172 б; 9, </w:t>
      </w:r>
      <w:r w:rsidRPr="0093150A">
        <w:rPr>
          <w:rFonts w:ascii="Times New Roman" w:hAnsi="Times New Roman" w:cs="Times New Roman"/>
          <w:sz w:val="28"/>
          <w:szCs w:val="28"/>
        </w:rPr>
        <w:t>С.</w:t>
      </w:r>
      <w:r w:rsidRPr="0093150A">
        <w:rPr>
          <w:rFonts w:ascii="Times New Roman" w:hAnsi="Times New Roman" w:cs="Times New Roman"/>
          <w:sz w:val="28"/>
          <w:szCs w:val="28"/>
          <w:lang w:val="kk-KZ"/>
        </w:rPr>
        <w:t>310-333</w:t>
      </w:r>
      <w:r w:rsidRPr="0093150A">
        <w:rPr>
          <w:rFonts w:ascii="Times New Roman" w:hAnsi="Times New Roman" w:cs="Times New Roman"/>
          <w:sz w:val="28"/>
          <w:szCs w:val="28"/>
        </w:rPr>
        <w:t>.</w:t>
      </w:r>
    </w:p>
    <w:p w:rsidR="008404C9" w:rsidRDefault="008404C9" w:rsidP="00A827C7">
      <w:pPr>
        <w:pStyle w:val="a7"/>
        <w:rPr>
          <w:rFonts w:ascii="Times New Roman" w:hAnsi="Times New Roman"/>
          <w:lang w:val="ru-RU"/>
        </w:rPr>
      </w:pPr>
    </w:p>
    <w:p w:rsidR="008404C9" w:rsidRDefault="008404C9" w:rsidP="00A827C7">
      <w:pPr>
        <w:pStyle w:val="a7"/>
        <w:rPr>
          <w:rFonts w:ascii="Times New Roman" w:hAnsi="Times New Roman"/>
          <w:lang w:val="ru-RU"/>
        </w:rPr>
      </w:pPr>
    </w:p>
    <w:p w:rsidR="008404C9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04C9">
        <w:rPr>
          <w:rFonts w:ascii="Times New Roman" w:hAnsi="Times New Roman" w:cs="Times New Roman"/>
          <w:b/>
          <w:sz w:val="28"/>
          <w:szCs w:val="28"/>
          <w:lang w:val="kk-KZ"/>
        </w:rPr>
        <w:t>6 Тақырып. Тұзданған топырақтар (сортаң, кебір және шақаттар).</w:t>
      </w:r>
    </w:p>
    <w:p w:rsidR="008404C9" w:rsidRPr="008404C9" w:rsidRDefault="008404C9" w:rsidP="00A827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8404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>Интрааймақтық топырақтардың құрылу жағдайлары мен процестері, құрылысы және қасиеттерін оқып білу.</w:t>
      </w:r>
    </w:p>
    <w:p w:rsidR="008404C9" w:rsidRPr="008404C9" w:rsidRDefault="008404C9" w:rsidP="00A827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Жоспары</w:t>
      </w:r>
      <w:r w:rsidRPr="008404C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404C9" w:rsidRPr="008404C9" w:rsidRDefault="009111A0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1 Кебірлер, құрылысы және қасиеттері</w:t>
      </w:r>
    </w:p>
    <w:p w:rsidR="008404C9" w:rsidRPr="008404C9" w:rsidRDefault="009111A0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2 Сортаңдар, құрылысы және қасиеттері</w:t>
      </w:r>
    </w:p>
    <w:p w:rsidR="008404C9" w:rsidRDefault="009111A0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4444E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Солод</w:t>
      </w:r>
      <w:r w:rsidR="008404C9">
        <w:rPr>
          <w:rFonts w:ascii="Times New Roman" w:hAnsi="Times New Roman" w:cs="Times New Roman"/>
          <w:sz w:val="28"/>
          <w:szCs w:val="28"/>
          <w:lang w:val="kk-KZ"/>
        </w:rPr>
        <w:t>ьтар (кермекті топырақтар)</w:t>
      </w:r>
    </w:p>
    <w:p w:rsidR="008404C9" w:rsidRPr="008404C9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04C9" w:rsidRPr="008404C9" w:rsidRDefault="008404C9" w:rsidP="00A827C7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8404C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404C9" w:rsidRPr="008404C9" w:rsidRDefault="008404C9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 1 Кебірлер, сортаңдар, кермектілер қандай аймақтарда көп таралған?</w:t>
      </w:r>
    </w:p>
    <w:p w:rsidR="008404C9" w:rsidRPr="008404C9" w:rsidRDefault="009111A0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2 Осы аталған топырақтарда қандай топырақ түзілі процестері жүреді?</w:t>
      </w:r>
    </w:p>
    <w:p w:rsidR="008404C9" w:rsidRPr="008404C9" w:rsidRDefault="009111A0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3 Кебірлер, сортаңдар, кермектілер қандай типшелер, түрлер және тектерге бөлінеді?</w:t>
      </w:r>
    </w:p>
    <w:p w:rsidR="008404C9" w:rsidRPr="008404C9" w:rsidRDefault="009111A0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4 Кебірлер, сортаңдар, кермектілердің қасиеттерін атаңыз.</w:t>
      </w:r>
    </w:p>
    <w:p w:rsidR="008404C9" w:rsidRPr="008404C9" w:rsidRDefault="009111A0" w:rsidP="00A827C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5 Осы аталған топырақтар ауыл шаруашылығында қалай пайдалынады және қандай шаралар қолданылады?</w:t>
      </w:r>
    </w:p>
    <w:p w:rsidR="008404C9" w:rsidRPr="008404C9" w:rsidRDefault="008404C9" w:rsidP="00A827C7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8404C9" w:rsidRPr="008404C9" w:rsidRDefault="009111A0" w:rsidP="00A827C7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</w:t>
      </w:r>
      <w:r w:rsidR="00840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8404C9" w:rsidRPr="00840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Әдебиет: </w:t>
      </w:r>
      <w:r w:rsidR="008404C9" w:rsidRPr="008404C9">
        <w:rPr>
          <w:rFonts w:ascii="Times New Roman" w:hAnsi="Times New Roman" w:cs="Times New Roman"/>
          <w:sz w:val="28"/>
          <w:szCs w:val="28"/>
        </w:rPr>
        <w:t>1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404C9" w:rsidRPr="008404C9">
        <w:rPr>
          <w:rFonts w:ascii="Times New Roman" w:hAnsi="Times New Roman" w:cs="Times New Roman"/>
          <w:sz w:val="28"/>
          <w:szCs w:val="28"/>
        </w:rPr>
        <w:t>С.</w:t>
      </w:r>
      <w:r w:rsidR="008404C9" w:rsidRPr="008404C9">
        <w:rPr>
          <w:rFonts w:ascii="Times New Roman" w:hAnsi="Times New Roman" w:cs="Times New Roman"/>
          <w:color w:val="000000"/>
          <w:sz w:val="28"/>
          <w:szCs w:val="28"/>
        </w:rPr>
        <w:t>148-163</w:t>
      </w:r>
      <w:r w:rsidR="008404C9" w:rsidRPr="008404C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2, С. 320-337; 3, 81-102 б; 9, </w:t>
      </w:r>
      <w:r w:rsidR="008404C9" w:rsidRPr="008404C9">
        <w:rPr>
          <w:rFonts w:ascii="Times New Roman" w:hAnsi="Times New Roman" w:cs="Times New Roman"/>
          <w:sz w:val="28"/>
          <w:szCs w:val="28"/>
        </w:rPr>
        <w:t>С.</w:t>
      </w:r>
      <w:r w:rsidR="008404C9" w:rsidRPr="008404C9">
        <w:rPr>
          <w:rFonts w:ascii="Times New Roman" w:hAnsi="Times New Roman" w:cs="Times New Roman"/>
          <w:sz w:val="28"/>
          <w:szCs w:val="28"/>
          <w:lang w:val="kk-KZ"/>
        </w:rPr>
        <w:t>333-353</w:t>
      </w:r>
      <w:r w:rsidR="008404C9" w:rsidRPr="008404C9">
        <w:rPr>
          <w:rFonts w:ascii="Times New Roman" w:hAnsi="Times New Roman" w:cs="Times New Roman"/>
          <w:sz w:val="28"/>
          <w:szCs w:val="28"/>
        </w:rPr>
        <w:t>.</w:t>
      </w:r>
    </w:p>
    <w:p w:rsidR="008404C9" w:rsidRDefault="008404C9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C2D" w:rsidRDefault="00307C2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07C2D" w:rsidRPr="00307C2D" w:rsidRDefault="00307C2D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b/>
          <w:sz w:val="28"/>
          <w:szCs w:val="28"/>
          <w:lang w:val="kk-KZ"/>
        </w:rPr>
        <w:t>7 Тақырып.Таулы аймақтардың топырақтары.</w:t>
      </w:r>
    </w:p>
    <w:p w:rsidR="00307C2D" w:rsidRPr="00307C2D" w:rsidRDefault="004444E3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</w:t>
      </w:r>
      <w:r w:rsidR="00307C2D" w:rsidRPr="00307C2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ақсаты:</w:t>
      </w:r>
      <w:r w:rsidR="00307C2D"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Тау топырақтарының классификациясы, морфологиялық белгілері, қасиеттерімен танысу.</w:t>
      </w:r>
    </w:p>
    <w:p w:rsidR="00307C2D" w:rsidRPr="00307C2D" w:rsidRDefault="004444E3" w:rsidP="00A827C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Жоспары</w:t>
      </w:r>
      <w:r w:rsidR="00307C2D" w:rsidRPr="00307C2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Таулы аймақтарда топырақтардың орналасу ерекшеліктерімен танысу. 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Полярлы, бореальды, суббореальды, субтропиктік топырақ белдеулерінде тау топырақтарының орналасуындағы айырмашылықтарымен танысу. 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3.</w:t>
      </w: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Қазақстанның  таулы аудандарындағы топырақтардың орналасу ерекшеліктерімен танысу.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307C2D" w:rsidRPr="00307C2D" w:rsidRDefault="00307C2D" w:rsidP="00A827C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</w:t>
      </w:r>
      <w:r w:rsidRPr="00307C2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ақылау сұрақтары:</w:t>
      </w: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>1. Топырақтардың тік аймақтылығы дегеніміз не?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>2. Топырақ аймақтарының инверсиясы, миграциясы, интерференциясы дегеніміз не?</w:t>
      </w:r>
    </w:p>
    <w:p w:rsidR="00307C2D" w:rsidRPr="00307C2D" w:rsidRDefault="00307C2D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>3. Таулы елдерде топырақ түзілуінде қандай ерекшеліктер болады?</w:t>
      </w:r>
    </w:p>
    <w:p w:rsidR="00307C2D" w:rsidRDefault="00307C2D" w:rsidP="00A827C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7C2D">
        <w:rPr>
          <w:rFonts w:ascii="Times New Roman" w:hAnsi="Times New Roman" w:cs="Times New Roman"/>
          <w:sz w:val="28"/>
          <w:szCs w:val="28"/>
          <w:lang w:val="kk-KZ"/>
        </w:rPr>
        <w:t>4. Қазақстан территориясындағы тауларда топырақтардың орналасуы қандай</w:t>
      </w:r>
      <w:r w:rsidRPr="00307C2D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F2263F" w:rsidRPr="00F2263F" w:rsidRDefault="00F2263F" w:rsidP="00A827C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448B0" w:rsidRPr="00B45016" w:rsidRDefault="00307C2D" w:rsidP="00B45016">
      <w:pPr>
        <w:spacing w:after="0" w:line="240" w:lineRule="auto"/>
        <w:ind w:firstLine="709"/>
        <w:rPr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 </w:t>
      </w:r>
      <w:r w:rsidRPr="00840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Әдебиет: </w:t>
      </w:r>
      <w:r w:rsidRPr="008404C9">
        <w:rPr>
          <w:rFonts w:ascii="Times New Roman" w:hAnsi="Times New Roman" w:cs="Times New Roman"/>
          <w:sz w:val="28"/>
          <w:szCs w:val="28"/>
        </w:rPr>
        <w:t>1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8404C9">
        <w:rPr>
          <w:rFonts w:ascii="Times New Roman" w:hAnsi="Times New Roman" w:cs="Times New Roman"/>
          <w:sz w:val="28"/>
          <w:szCs w:val="28"/>
        </w:rPr>
        <w:t>С.</w:t>
      </w:r>
      <w:r w:rsidRPr="008404C9">
        <w:rPr>
          <w:rFonts w:ascii="Times New Roman" w:hAnsi="Times New Roman" w:cs="Times New Roman"/>
          <w:color w:val="000000"/>
          <w:sz w:val="28"/>
          <w:szCs w:val="28"/>
        </w:rPr>
        <w:t>148-163</w:t>
      </w:r>
      <w:r w:rsidRPr="008404C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2, С. 320-337; 3, 81-102 б; 9, </w:t>
      </w:r>
      <w:r w:rsidRPr="008404C9">
        <w:rPr>
          <w:rFonts w:ascii="Times New Roman" w:hAnsi="Times New Roman" w:cs="Times New Roman"/>
          <w:sz w:val="28"/>
          <w:szCs w:val="28"/>
        </w:rPr>
        <w:t>С.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>333-353</w:t>
      </w:r>
      <w:r w:rsidRPr="008404C9">
        <w:rPr>
          <w:rFonts w:ascii="Times New Roman" w:hAnsi="Times New Roman" w:cs="Times New Roman"/>
          <w:sz w:val="28"/>
          <w:szCs w:val="28"/>
        </w:rPr>
        <w:t>.</w:t>
      </w:r>
    </w:p>
    <w:p w:rsidR="004448B0" w:rsidRDefault="004448B0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27C7" w:rsidRPr="00A827C7" w:rsidRDefault="00B45016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A827C7" w:rsidRPr="00A827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827C7">
        <w:rPr>
          <w:rFonts w:ascii="Times New Roman" w:hAnsi="Times New Roman" w:cs="Times New Roman"/>
          <w:b/>
          <w:sz w:val="28"/>
          <w:szCs w:val="28"/>
          <w:lang w:val="kk-KZ"/>
        </w:rPr>
        <w:t>Тақырып.</w:t>
      </w:r>
      <w:r w:rsidR="00A827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27C7" w:rsidRPr="00A827C7">
        <w:rPr>
          <w:rFonts w:ascii="Times New Roman" w:hAnsi="Times New Roman" w:cs="Times New Roman"/>
          <w:b/>
          <w:sz w:val="28"/>
          <w:szCs w:val="28"/>
          <w:lang w:val="kk-KZ"/>
        </w:rPr>
        <w:t>Топырақ жамылғысының құрамын агрономиялық бағалау.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</w:t>
      </w:r>
      <w:r w:rsidRPr="00A827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ақсаты: </w:t>
      </w: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Топырақтарды агрономиялық сипаттау, агроөндірістік топтау жолдарын меңгеру.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Жоспары</w:t>
      </w:r>
      <w:r w:rsidRPr="00A827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Облыстық немесе аудандық топырақ картасынан топырақ типтері мен типшелерін атау, облыс (аудан) ішінде топырақтық аудандарды анықтау. 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Шаруашылықтың топырақ картасын қолданып, алқаптар бойынша жер бедерін ескере топырақтарды тип және типшелерге топтап тізімін құру. 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3. Көрсеткіштерін анықтап, топырақ картограммасын оқу.</w:t>
      </w:r>
    </w:p>
    <w:p w:rsidR="00A827C7" w:rsidRDefault="00A827C7" w:rsidP="00A827C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A827C7" w:rsidRPr="00A827C7" w:rsidRDefault="00A827C7" w:rsidP="00A827C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1. Карталар мен атластар ауылшаруашылығында қалай қолданылады?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2. Картограмма дегеніміз не?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3. Ш</w:t>
      </w:r>
      <w:r w:rsidRPr="00A827C7">
        <w:rPr>
          <w:rFonts w:ascii="Times New Roman" w:hAnsi="Times New Roman" w:cs="Times New Roman"/>
          <w:sz w:val="28"/>
          <w:szCs w:val="28"/>
          <w:lang w:val="kk-KZ"/>
        </w:rPr>
        <w:t xml:space="preserve">аруашылық топырақтарын агрономиялық сипаттауда қандай материалдар қолданылады  </w:t>
      </w: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sz w:val="28"/>
          <w:szCs w:val="28"/>
          <w:lang w:val="kk-KZ"/>
        </w:rPr>
        <w:t>4. Топырақтарды агрономиялық бағалауда бірінші кезекте қандай ерекшеліктер ескеріледі</w:t>
      </w: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5. А</w:t>
      </w:r>
      <w:r w:rsidRPr="00A827C7">
        <w:rPr>
          <w:rFonts w:ascii="Times New Roman" w:hAnsi="Times New Roman" w:cs="Times New Roman"/>
          <w:sz w:val="28"/>
          <w:szCs w:val="28"/>
          <w:lang w:val="kk-KZ"/>
        </w:rPr>
        <w:t>уылшаруашылығында қолдану ерекшеліктері ұқсас топырақ түрлері мен түршелерін ірі аймақтық топтарға қандай себептермен біріктіреді</w:t>
      </w: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?</w:t>
      </w:r>
    </w:p>
    <w:p w:rsidR="009C1C98" w:rsidRPr="00130F42" w:rsidRDefault="009C1C98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45016" w:rsidRDefault="00A827C7" w:rsidP="00B45016">
      <w:pPr>
        <w:spacing w:after="0" w:line="240" w:lineRule="auto"/>
        <w:ind w:firstLine="709"/>
        <w:rPr>
          <w:b/>
          <w:sz w:val="28"/>
          <w:szCs w:val="28"/>
          <w:lang w:val="kk-KZ"/>
        </w:rPr>
      </w:pPr>
      <w:r w:rsidRPr="008404C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Әдебиет: </w:t>
      </w:r>
      <w:r w:rsidRPr="008404C9">
        <w:rPr>
          <w:rFonts w:ascii="Times New Roman" w:hAnsi="Times New Roman" w:cs="Times New Roman"/>
          <w:sz w:val="28"/>
          <w:szCs w:val="28"/>
        </w:rPr>
        <w:t>1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8404C9">
        <w:rPr>
          <w:rFonts w:ascii="Times New Roman" w:hAnsi="Times New Roman" w:cs="Times New Roman"/>
          <w:sz w:val="28"/>
          <w:szCs w:val="28"/>
        </w:rPr>
        <w:t>С.</w:t>
      </w:r>
      <w:r w:rsidRPr="008404C9">
        <w:rPr>
          <w:rFonts w:ascii="Times New Roman" w:hAnsi="Times New Roman" w:cs="Times New Roman"/>
          <w:color w:val="000000"/>
          <w:sz w:val="28"/>
          <w:szCs w:val="28"/>
        </w:rPr>
        <w:t>148-163</w:t>
      </w:r>
      <w:r w:rsidRPr="008404C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 xml:space="preserve">2, С. 320-337; 3, 81-102 б; 9, </w:t>
      </w:r>
      <w:r w:rsidRPr="008404C9">
        <w:rPr>
          <w:rFonts w:ascii="Times New Roman" w:hAnsi="Times New Roman" w:cs="Times New Roman"/>
          <w:sz w:val="28"/>
          <w:szCs w:val="28"/>
        </w:rPr>
        <w:t>С.</w:t>
      </w:r>
      <w:r w:rsidRPr="008404C9">
        <w:rPr>
          <w:rFonts w:ascii="Times New Roman" w:hAnsi="Times New Roman" w:cs="Times New Roman"/>
          <w:sz w:val="28"/>
          <w:szCs w:val="28"/>
          <w:lang w:val="kk-KZ"/>
        </w:rPr>
        <w:t>333-353</w:t>
      </w:r>
      <w:r w:rsidRPr="008404C9">
        <w:rPr>
          <w:rFonts w:ascii="Times New Roman" w:hAnsi="Times New Roman" w:cs="Times New Roman"/>
          <w:sz w:val="28"/>
          <w:szCs w:val="28"/>
        </w:rPr>
        <w:t>.</w:t>
      </w:r>
    </w:p>
    <w:p w:rsidR="00B45016" w:rsidRDefault="00B45016" w:rsidP="00B45016">
      <w:pPr>
        <w:spacing w:after="0" w:line="240" w:lineRule="auto"/>
        <w:ind w:firstLine="709"/>
        <w:rPr>
          <w:b/>
          <w:sz w:val="28"/>
          <w:szCs w:val="28"/>
          <w:lang w:val="kk-KZ"/>
        </w:rPr>
      </w:pPr>
    </w:p>
    <w:p w:rsidR="00B45016" w:rsidRDefault="00B45016" w:rsidP="00B45016">
      <w:pPr>
        <w:spacing w:after="0" w:line="240" w:lineRule="auto"/>
        <w:ind w:firstLine="709"/>
        <w:rPr>
          <w:b/>
          <w:sz w:val="28"/>
          <w:szCs w:val="28"/>
          <w:lang w:val="kk-KZ"/>
        </w:rPr>
      </w:pPr>
    </w:p>
    <w:p w:rsidR="00A827C7" w:rsidRPr="00B45016" w:rsidRDefault="00B45016" w:rsidP="00B45016">
      <w:pPr>
        <w:spacing w:after="0" w:line="240" w:lineRule="auto"/>
        <w:ind w:firstLine="709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9 </w:t>
      </w:r>
      <w:r w:rsidR="00A827C7" w:rsidRPr="00A827C7">
        <w:rPr>
          <w:rFonts w:ascii="Times New Roman" w:hAnsi="Times New Roman" w:cs="Times New Roman"/>
          <w:b/>
          <w:sz w:val="28"/>
          <w:szCs w:val="28"/>
          <w:lang w:val="kk-KZ"/>
        </w:rPr>
        <w:t>Тақырып. Топырақты бонитеттеу. Бонитеттеу шкаласын құру.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Топырақ бонитировкасы мазмұны және міндеттерімен танысу, топырақтың бонитировкалық ұпайын есептеу әдістерін меңгеру.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Жоспары: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 Топырақ бонитировкасы мазмұны және міндеттерімен танысу. </w:t>
      </w:r>
    </w:p>
    <w:p w:rsidR="00A827C7" w:rsidRPr="00A827C7" w:rsidRDefault="00A827C7" w:rsidP="00A82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2. Солтүстік Қазақстан топырақтары бонитировкалық ерекшеліктерін және негізгі бонитировкалық белгілерін анықтау. </w:t>
      </w:r>
    </w:p>
    <w:p w:rsidR="00A827C7" w:rsidRDefault="00A827C7" w:rsidP="00A827C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color w:val="000000"/>
          <w:sz w:val="28"/>
          <w:szCs w:val="28"/>
          <w:lang w:val="kk-KZ"/>
        </w:rPr>
        <w:t>3. Топырақтың бонитировкалық ұпайын есептеу.</w:t>
      </w:r>
    </w:p>
    <w:p w:rsidR="00A827C7" w:rsidRPr="00A827C7" w:rsidRDefault="00A827C7" w:rsidP="00A827C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27C7" w:rsidRPr="00A827C7" w:rsidRDefault="00A827C7" w:rsidP="00A827C7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A827C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A827C7" w:rsidRPr="00720A61" w:rsidRDefault="00A827C7" w:rsidP="00A827C7">
      <w:pPr>
        <w:pStyle w:val="a7"/>
        <w:tabs>
          <w:tab w:val="left" w:pos="0"/>
        </w:tabs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>1. Топырақ бонитировкалық ұпайын есептеудің мақсаты қандай</w:t>
      </w:r>
      <w:r w:rsidRPr="00720A61">
        <w:rPr>
          <w:color w:val="000000"/>
          <w:szCs w:val="28"/>
          <w:lang w:val="kk-KZ"/>
        </w:rPr>
        <w:t>?</w:t>
      </w:r>
    </w:p>
    <w:p w:rsidR="00A827C7" w:rsidRPr="00720A61" w:rsidRDefault="00A827C7" w:rsidP="00A827C7">
      <w:pPr>
        <w:pStyle w:val="a7"/>
        <w:tabs>
          <w:tab w:val="left" w:pos="1211"/>
        </w:tabs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>2. Бонитет ұпайын анықтауда қандай көрсеткіштер алынады</w:t>
      </w:r>
      <w:r w:rsidRPr="00720A61">
        <w:rPr>
          <w:color w:val="000000"/>
          <w:szCs w:val="28"/>
          <w:lang w:val="kk-KZ"/>
        </w:rPr>
        <w:t>?</w:t>
      </w:r>
    </w:p>
    <w:p w:rsidR="00A55C58" w:rsidRPr="00A827C7" w:rsidRDefault="00A827C7" w:rsidP="00A827C7">
      <w:pPr>
        <w:pStyle w:val="a7"/>
        <w:tabs>
          <w:tab w:val="left" w:pos="1211"/>
        </w:tabs>
        <w:rPr>
          <w:lang w:val="kk-KZ"/>
        </w:rPr>
      </w:pPr>
      <w:r>
        <w:rPr>
          <w:lang w:val="kk-KZ"/>
        </w:rPr>
        <w:t>3. Бонитет ұпайын анықтау қандай жолмен жүргізіледі</w:t>
      </w:r>
      <w:r w:rsidRPr="00720A61">
        <w:rPr>
          <w:lang w:val="kk-KZ"/>
        </w:rPr>
        <w:t>?</w:t>
      </w:r>
    </w:p>
    <w:p w:rsidR="00A827C7" w:rsidRDefault="00A827C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A827C7" w:rsidRPr="00CD4EA3" w:rsidRDefault="00A827C7" w:rsidP="00A82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CD4EA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Әдебиет:</w:t>
      </w:r>
      <w:r w:rsidRPr="00CD4E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D4EA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>.</w:t>
      </w:r>
      <w:r w:rsidRPr="00CD4EA3">
        <w:rPr>
          <w:rFonts w:ascii="Times New Roman" w:hAnsi="Times New Roman" w:cs="Times New Roman"/>
          <w:color w:val="000000"/>
          <w:sz w:val="28"/>
          <w:lang w:val="kk-KZ"/>
        </w:rPr>
        <w:t xml:space="preserve">118-138; 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2,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. 291-311; 3, 160-172б; </w:t>
      </w:r>
      <w:r w:rsidRPr="00CD4EA3">
        <w:rPr>
          <w:rFonts w:ascii="Times New Roman" w:hAnsi="Times New Roman" w:cs="Times New Roman"/>
          <w:color w:val="000000"/>
          <w:sz w:val="28"/>
          <w:lang w:val="kk-KZ"/>
        </w:rPr>
        <w:t xml:space="preserve">9, </w:t>
      </w:r>
      <w:r w:rsidRPr="00CD4EA3">
        <w:rPr>
          <w:rFonts w:ascii="Times New Roman" w:hAnsi="Times New Roman" w:cs="Times New Roman"/>
          <w:sz w:val="28"/>
        </w:rPr>
        <w:t>С</w:t>
      </w:r>
      <w:r w:rsidRPr="00CD4EA3">
        <w:rPr>
          <w:rFonts w:ascii="Times New Roman" w:hAnsi="Times New Roman" w:cs="Times New Roman"/>
          <w:sz w:val="28"/>
          <w:lang w:val="kk-KZ"/>
        </w:rPr>
        <w:t>.227-287; 11, 200б; 17, 55-59 б</w:t>
      </w:r>
      <w:r w:rsidRPr="00CD4EA3">
        <w:rPr>
          <w:rFonts w:ascii="Times New Roman" w:hAnsi="Times New Roman" w:cs="Times New Roman"/>
          <w:sz w:val="28"/>
        </w:rPr>
        <w:t>.</w:t>
      </w:r>
      <w:r w:rsidRPr="00CD4EA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A827C7" w:rsidRDefault="00A827C7" w:rsidP="00A827C7">
      <w:pPr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</w:p>
    <w:p w:rsidR="00307C2D" w:rsidRPr="00307C2D" w:rsidRDefault="00307C2D" w:rsidP="008404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04C9" w:rsidRDefault="008404C9" w:rsidP="00CD4EA3">
      <w:pPr>
        <w:pStyle w:val="a7"/>
        <w:ind w:firstLine="0"/>
        <w:rPr>
          <w:rFonts w:ascii="Times New Roman" w:hAnsi="Times New Roman"/>
          <w:lang w:val="kk-KZ"/>
        </w:rPr>
      </w:pPr>
    </w:p>
    <w:p w:rsidR="008404C9" w:rsidRPr="008404C9" w:rsidRDefault="008404C9" w:rsidP="00CD4EA3">
      <w:pPr>
        <w:pStyle w:val="a7"/>
        <w:ind w:firstLine="0"/>
        <w:rPr>
          <w:rFonts w:ascii="Times New Roman" w:hAnsi="Times New Roman"/>
          <w:lang w:val="kk-KZ"/>
        </w:rPr>
      </w:pPr>
    </w:p>
    <w:sectPr w:rsidR="008404C9" w:rsidRPr="008404C9" w:rsidSect="00476E9D">
      <w:pgSz w:w="11906" w:h="16838"/>
      <w:pgMar w:top="1134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4">
    <w:nsid w:val="00000007"/>
    <w:multiLevelType w:val="singleLevel"/>
    <w:tmpl w:val="00000007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1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Times New Roman" w:hAnsi="Times New Roman"/>
        <w:b w:val="0"/>
        <w:i w:val="0"/>
        <w:u w:val="none"/>
      </w:rPr>
    </w:lvl>
  </w:abstractNum>
  <w:abstractNum w:abstractNumId="13">
    <w:nsid w:val="08152F85"/>
    <w:multiLevelType w:val="hybridMultilevel"/>
    <w:tmpl w:val="DB8E5D36"/>
    <w:lvl w:ilvl="0" w:tplc="D3BA35D0">
      <w:start w:val="1"/>
      <w:numFmt w:val="decimal"/>
      <w:lvlText w:val="%1)"/>
      <w:lvlJc w:val="left"/>
      <w:pPr>
        <w:tabs>
          <w:tab w:val="num" w:pos="1080"/>
        </w:tabs>
        <w:ind w:left="10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2DEF750E"/>
    <w:multiLevelType w:val="hybridMultilevel"/>
    <w:tmpl w:val="76063C46"/>
    <w:lvl w:ilvl="0" w:tplc="02A84C9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15">
    <w:nsid w:val="448E40A8"/>
    <w:multiLevelType w:val="hybridMultilevel"/>
    <w:tmpl w:val="B1D493F2"/>
    <w:lvl w:ilvl="0" w:tplc="B5504258">
      <w:start w:val="3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367"/>
    <w:rsid w:val="00087B6A"/>
    <w:rsid w:val="00130F42"/>
    <w:rsid w:val="00253943"/>
    <w:rsid w:val="00307C2D"/>
    <w:rsid w:val="00376B42"/>
    <w:rsid w:val="004444E3"/>
    <w:rsid w:val="004448B0"/>
    <w:rsid w:val="00476E9D"/>
    <w:rsid w:val="00706367"/>
    <w:rsid w:val="008404C9"/>
    <w:rsid w:val="00886722"/>
    <w:rsid w:val="009111A0"/>
    <w:rsid w:val="0093150A"/>
    <w:rsid w:val="009C1C98"/>
    <w:rsid w:val="00A55C58"/>
    <w:rsid w:val="00A827C7"/>
    <w:rsid w:val="00B45016"/>
    <w:rsid w:val="00C1056E"/>
    <w:rsid w:val="00C5002E"/>
    <w:rsid w:val="00CA3842"/>
    <w:rsid w:val="00CD4EA3"/>
    <w:rsid w:val="00F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4EA3"/>
    <w:pPr>
      <w:keepNext/>
      <w:tabs>
        <w:tab w:val="num" w:pos="315"/>
      </w:tabs>
      <w:suppressAutoHyphens/>
      <w:spacing w:after="0" w:line="240" w:lineRule="auto"/>
      <w:ind w:left="315" w:hanging="360"/>
      <w:jc w:val="center"/>
      <w:outlineLvl w:val="0"/>
    </w:pPr>
    <w:rPr>
      <w:rFonts w:ascii="KZ Times New Roman" w:eastAsia="Times New Roman" w:hAnsi="KZ Times New Roman" w:cs="Times New Roman"/>
      <w:b/>
      <w:sz w:val="16"/>
      <w:szCs w:val="20"/>
      <w:lang w:val="ru-MO" w:eastAsia="ar-SA"/>
    </w:rPr>
  </w:style>
  <w:style w:type="paragraph" w:styleId="2">
    <w:name w:val="heading 2"/>
    <w:basedOn w:val="a"/>
    <w:next w:val="a"/>
    <w:link w:val="20"/>
    <w:qFormat/>
    <w:rsid w:val="00CD4EA3"/>
    <w:pPr>
      <w:keepNext/>
      <w:tabs>
        <w:tab w:val="num" w:pos="1035"/>
      </w:tabs>
      <w:suppressAutoHyphens/>
      <w:spacing w:before="240" w:after="60" w:line="240" w:lineRule="auto"/>
      <w:ind w:left="1035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253943"/>
    <w:pPr>
      <w:suppressAutoHyphens/>
      <w:spacing w:after="0" w:line="240" w:lineRule="auto"/>
      <w:jc w:val="center"/>
    </w:pPr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character" w:customStyle="1" w:styleId="a5">
    <w:name w:val="Название Знак"/>
    <w:basedOn w:val="a0"/>
    <w:link w:val="a3"/>
    <w:rsid w:val="00253943"/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paragraph" w:customStyle="1" w:styleId="a6">
    <w:name w:val="Содержимое таблицы"/>
    <w:basedOn w:val="a"/>
    <w:rsid w:val="002539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ody Text Indent"/>
    <w:basedOn w:val="a"/>
    <w:link w:val="a8"/>
    <w:rsid w:val="00253943"/>
    <w:pPr>
      <w:suppressAutoHyphens/>
      <w:spacing w:after="0" w:line="240" w:lineRule="auto"/>
      <w:ind w:firstLine="709"/>
      <w:jc w:val="both"/>
    </w:pPr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character" w:customStyle="1" w:styleId="a8">
    <w:name w:val="Основной текст с отступом Знак"/>
    <w:basedOn w:val="a0"/>
    <w:link w:val="a7"/>
    <w:rsid w:val="00253943"/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paragraph" w:styleId="a4">
    <w:name w:val="Subtitle"/>
    <w:basedOn w:val="a"/>
    <w:next w:val="a"/>
    <w:link w:val="a9"/>
    <w:uiPriority w:val="11"/>
    <w:qFormat/>
    <w:rsid w:val="002539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4"/>
    <w:uiPriority w:val="11"/>
    <w:rsid w:val="002539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rsid w:val="00CD4EA3"/>
    <w:rPr>
      <w:rFonts w:ascii="KZ Times New Roman" w:eastAsia="Times New Roman" w:hAnsi="KZ Times New Roman" w:cs="Times New Roman"/>
      <w:b/>
      <w:sz w:val="16"/>
      <w:szCs w:val="20"/>
      <w:lang w:val="ru-MO" w:eastAsia="ar-SA"/>
    </w:rPr>
  </w:style>
  <w:style w:type="character" w:customStyle="1" w:styleId="20">
    <w:name w:val="Заголовок 2 Знак"/>
    <w:basedOn w:val="a0"/>
    <w:link w:val="2"/>
    <w:rsid w:val="00CD4EA3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a">
    <w:name w:val="Body Text"/>
    <w:basedOn w:val="a"/>
    <w:link w:val="ab"/>
    <w:rsid w:val="00CD4EA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Знак"/>
    <w:basedOn w:val="a0"/>
    <w:link w:val="aa"/>
    <w:rsid w:val="00CD4E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4EA3"/>
    <w:pPr>
      <w:keepNext/>
      <w:tabs>
        <w:tab w:val="num" w:pos="315"/>
      </w:tabs>
      <w:suppressAutoHyphens/>
      <w:spacing w:after="0" w:line="240" w:lineRule="auto"/>
      <w:ind w:left="315" w:hanging="360"/>
      <w:jc w:val="center"/>
      <w:outlineLvl w:val="0"/>
    </w:pPr>
    <w:rPr>
      <w:rFonts w:ascii="KZ Times New Roman" w:eastAsia="Times New Roman" w:hAnsi="KZ Times New Roman" w:cs="Times New Roman"/>
      <w:b/>
      <w:sz w:val="16"/>
      <w:szCs w:val="20"/>
      <w:lang w:val="ru-MO" w:eastAsia="ar-SA"/>
    </w:rPr>
  </w:style>
  <w:style w:type="paragraph" w:styleId="2">
    <w:name w:val="heading 2"/>
    <w:basedOn w:val="a"/>
    <w:next w:val="a"/>
    <w:link w:val="20"/>
    <w:qFormat/>
    <w:rsid w:val="00CD4EA3"/>
    <w:pPr>
      <w:keepNext/>
      <w:tabs>
        <w:tab w:val="num" w:pos="1035"/>
      </w:tabs>
      <w:suppressAutoHyphens/>
      <w:spacing w:before="240" w:after="60" w:line="240" w:lineRule="auto"/>
      <w:ind w:left="1035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253943"/>
    <w:pPr>
      <w:suppressAutoHyphens/>
      <w:spacing w:after="0" w:line="240" w:lineRule="auto"/>
      <w:jc w:val="center"/>
    </w:pPr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character" w:customStyle="1" w:styleId="a5">
    <w:name w:val="Название Знак"/>
    <w:basedOn w:val="a0"/>
    <w:link w:val="a3"/>
    <w:rsid w:val="00253943"/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paragraph" w:customStyle="1" w:styleId="a6">
    <w:name w:val="Содержимое таблицы"/>
    <w:basedOn w:val="a"/>
    <w:rsid w:val="0025394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ody Text Indent"/>
    <w:basedOn w:val="a"/>
    <w:link w:val="a8"/>
    <w:rsid w:val="00253943"/>
    <w:pPr>
      <w:suppressAutoHyphens/>
      <w:spacing w:after="0" w:line="240" w:lineRule="auto"/>
      <w:ind w:firstLine="709"/>
      <w:jc w:val="both"/>
    </w:pPr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character" w:customStyle="1" w:styleId="a8">
    <w:name w:val="Основной текст с отступом Знак"/>
    <w:basedOn w:val="a0"/>
    <w:link w:val="a7"/>
    <w:rsid w:val="00253943"/>
    <w:rPr>
      <w:rFonts w:ascii="KZ Times New Roman" w:eastAsia="Times New Roman" w:hAnsi="KZ Times New Roman" w:cs="Times New Roman"/>
      <w:sz w:val="28"/>
      <w:szCs w:val="20"/>
      <w:lang w:val="ru-MO" w:eastAsia="ar-SA"/>
    </w:rPr>
  </w:style>
  <w:style w:type="paragraph" w:styleId="a4">
    <w:name w:val="Subtitle"/>
    <w:basedOn w:val="a"/>
    <w:next w:val="a"/>
    <w:link w:val="a9"/>
    <w:uiPriority w:val="11"/>
    <w:qFormat/>
    <w:rsid w:val="002539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4"/>
    <w:uiPriority w:val="11"/>
    <w:rsid w:val="002539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rsid w:val="00CD4EA3"/>
    <w:rPr>
      <w:rFonts w:ascii="KZ Times New Roman" w:eastAsia="Times New Roman" w:hAnsi="KZ Times New Roman" w:cs="Times New Roman"/>
      <w:b/>
      <w:sz w:val="16"/>
      <w:szCs w:val="20"/>
      <w:lang w:val="ru-MO" w:eastAsia="ar-SA"/>
    </w:rPr>
  </w:style>
  <w:style w:type="character" w:customStyle="1" w:styleId="20">
    <w:name w:val="Заголовок 2 Знак"/>
    <w:basedOn w:val="a0"/>
    <w:link w:val="2"/>
    <w:rsid w:val="00CD4EA3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a">
    <w:name w:val="Body Text"/>
    <w:basedOn w:val="a"/>
    <w:link w:val="ab"/>
    <w:rsid w:val="00CD4EA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Знак"/>
    <w:basedOn w:val="a0"/>
    <w:link w:val="aa"/>
    <w:rsid w:val="00CD4E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2018-10-18T14:14:00Z</dcterms:created>
  <dcterms:modified xsi:type="dcterms:W3CDTF">2018-11-08T17:00:00Z</dcterms:modified>
</cp:coreProperties>
</file>